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AA" w:rsidRPr="008D450C" w:rsidRDefault="008E5BF9" w:rsidP="000513E4">
      <w:pPr>
        <w:pStyle w:val="TYTTABELItytutabeli"/>
        <w:rPr>
          <w:b w:val="0"/>
        </w:rPr>
      </w:pPr>
      <w:r>
        <w:rPr>
          <w:caps w:val="0"/>
          <w:kern w:val="0"/>
          <w:sz w:val="22"/>
          <w:szCs w:val="22"/>
        </w:rPr>
        <w:t xml:space="preserve">    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39156A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 w:rsidR="0039156A">
              <w:rPr>
                <w:b/>
                <w:kern w:val="0"/>
                <w:sz w:val="24"/>
                <w:szCs w:val="24"/>
                <w:lang w:eastAsia="pl-PL"/>
              </w:rPr>
              <w:t>2017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MARSZAŁEK WOJEWÓDZTWA </w:t>
            </w:r>
            <w:r w:rsidR="0039156A">
              <w:rPr>
                <w:b/>
                <w:kern w:val="0"/>
                <w:sz w:val="24"/>
                <w:szCs w:val="24"/>
                <w:lang w:eastAsia="pl-PL"/>
              </w:rPr>
              <w:t>MAZOWIECKIEGO</w:t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39156A">
              <w:rPr>
                <w:b/>
                <w:kern w:val="0"/>
                <w:sz w:val="24"/>
                <w:szCs w:val="24"/>
                <w:lang w:eastAsia="pl-PL"/>
              </w:rPr>
              <w:t>MAZOWIECKI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:rsidR="00A034AA" w:rsidRPr="008D450C" w:rsidRDefault="003915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RACIĄŻ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:rsidR="00691F35" w:rsidRPr="008D450C" w:rsidRDefault="003915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WIEJSKA</w:t>
            </w: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39156A" w:rsidRDefault="0039156A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39156A">
              <w:rPr>
                <w:b/>
                <w:kern w:val="0"/>
                <w:sz w:val="24"/>
                <w:szCs w:val="24"/>
                <w:lang w:eastAsia="pl-PL"/>
              </w:rPr>
              <w:t>9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39156A">
              <w:rPr>
                <w:b/>
                <w:kern w:val="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:rsidR="00A034AA" w:rsidRPr="0039156A" w:rsidRDefault="003915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156A">
              <w:rPr>
                <w:b/>
                <w:kern w:val="0"/>
                <w:sz w:val="24"/>
                <w:szCs w:val="24"/>
                <w:lang w:eastAsia="pl-PL"/>
              </w:rPr>
              <w:t>8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39156A">
              <w:rPr>
                <w:b/>
                <w:kern w:val="0"/>
                <w:sz w:val="24"/>
                <w:szCs w:val="24"/>
                <w:lang w:eastAsia="pl-PL"/>
              </w:rPr>
              <w:t>391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– liczba mieszkańców zameldowanych na terenie gminy Raciąż</w:t>
            </w: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475DD" w:rsidRPr="008D450C" w:rsidTr="00EE69AF">
        <w:trPr>
          <w:trHeight w:val="1054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26CC2" w:rsidRDefault="007475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PGK w Płońsku Sp. z o. o. Zakład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mechaniczno-biologicznego przetwarzania zmieszanych odpadów komunalnych     i odpadów selektywnie zebranych,       m. Poświętne</w:t>
            </w:r>
          </w:p>
          <w:p w:rsidR="007475DD" w:rsidRPr="008D450C" w:rsidRDefault="00826CC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Pułtuska 5</w:t>
            </w:r>
            <w:r w:rsidR="007475DD">
              <w:rPr>
                <w:kern w:val="0"/>
                <w:sz w:val="24"/>
                <w:szCs w:val="24"/>
                <w:lang w:eastAsia="pl-PL"/>
              </w:rPr>
              <w:t xml:space="preserve">      09- 100 Płońsk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7475DD" w:rsidRPr="008D450C" w:rsidRDefault="00955F3E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20 01 02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7475DD" w:rsidRPr="008D450C" w:rsidRDefault="00955F3E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7475DD" w:rsidRPr="006F7431" w:rsidRDefault="007C53BF" w:rsidP="007475DD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72,740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7475DD" w:rsidRPr="008D450C" w:rsidRDefault="007C53BF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  <w:r w:rsidR="00AA7463">
              <w:rPr>
                <w:kern w:val="0"/>
                <w:sz w:val="24"/>
                <w:szCs w:val="24"/>
                <w:lang w:eastAsia="pl-PL"/>
              </w:rPr>
              <w:t xml:space="preserve"> (R5)</w:t>
            </w:r>
          </w:p>
        </w:tc>
      </w:tr>
      <w:tr w:rsidR="007475DD" w:rsidRPr="008D450C" w:rsidTr="00EE69AF">
        <w:trPr>
          <w:trHeight w:val="987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7475DD" w:rsidRPr="008D450C" w:rsidRDefault="007475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7475DD" w:rsidRPr="008D450C" w:rsidRDefault="00955F3E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7475DD" w:rsidRPr="008D450C" w:rsidRDefault="00955F3E" w:rsidP="00486B0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</w:t>
            </w:r>
            <w:r w:rsidR="00486B01">
              <w:rPr>
                <w:kern w:val="0"/>
                <w:sz w:val="24"/>
                <w:szCs w:val="24"/>
                <w:lang w:eastAsia="pl-PL"/>
              </w:rPr>
              <w:t>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sztuczne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7475DD" w:rsidRPr="006F7431" w:rsidRDefault="007C53BF" w:rsidP="007475DD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50,500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7475DD" w:rsidRPr="008D450C" w:rsidRDefault="007C53BF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C53BF">
              <w:rPr>
                <w:kern w:val="0"/>
                <w:sz w:val="24"/>
                <w:szCs w:val="24"/>
                <w:lang w:eastAsia="pl-PL"/>
              </w:rPr>
              <w:t>R12</w:t>
            </w:r>
            <w:r w:rsidR="00AA7463">
              <w:rPr>
                <w:kern w:val="0"/>
                <w:sz w:val="24"/>
                <w:szCs w:val="24"/>
                <w:lang w:eastAsia="pl-PL"/>
              </w:rPr>
              <w:t xml:space="preserve"> (R3)</w:t>
            </w:r>
          </w:p>
        </w:tc>
      </w:tr>
      <w:tr w:rsidR="007475DD" w:rsidRPr="008D450C" w:rsidTr="00EE69AF">
        <w:trPr>
          <w:trHeight w:val="1054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7475DD" w:rsidRPr="008D450C" w:rsidRDefault="007475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7475DD" w:rsidRPr="008D450C" w:rsidRDefault="001D7D45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7475DD" w:rsidRPr="008D450C" w:rsidRDefault="001D7D45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Niesegregowane odpady komunalne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475DD" w:rsidRPr="006F7431" w:rsidRDefault="007C53BF" w:rsidP="007475DD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1 126,80</w:t>
            </w:r>
            <w:r w:rsidR="009E2522" w:rsidRPr="006F7431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475DD" w:rsidRPr="008D450C" w:rsidRDefault="009E2522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7475DD" w:rsidRPr="008D450C" w:rsidTr="00EE69AF">
        <w:trPr>
          <w:trHeight w:val="827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7475DD" w:rsidRPr="008D450C" w:rsidRDefault="007475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7475DD" w:rsidRPr="008D450C" w:rsidRDefault="001D7D45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7475DD" w:rsidRPr="008D450C" w:rsidRDefault="001D7D45" w:rsidP="001D7D4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475DD" w:rsidRPr="006F7431" w:rsidRDefault="009E2522" w:rsidP="007475DD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17,300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475DD" w:rsidRPr="008D450C" w:rsidRDefault="009E2522" w:rsidP="007475D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164885" w:rsidRPr="008D450C" w:rsidTr="00164885">
        <w:trPr>
          <w:trHeight w:val="828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826CC2" w:rsidRDefault="00164885" w:rsidP="0016488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64885">
              <w:rPr>
                <w:kern w:val="0"/>
                <w:sz w:val="24"/>
                <w:szCs w:val="24"/>
                <w:lang w:eastAsia="pl-PL"/>
              </w:rPr>
              <w:t xml:space="preserve">PGK w Płońsku Sp. z o. o. </w:t>
            </w:r>
            <w:r>
              <w:rPr>
                <w:kern w:val="0"/>
                <w:sz w:val="24"/>
                <w:szCs w:val="24"/>
                <w:lang w:eastAsia="pl-PL"/>
              </w:rPr>
              <w:t>Składowisko Odpadów          w Dalanówku</w:t>
            </w:r>
          </w:p>
          <w:p w:rsidR="00164885" w:rsidRPr="008D450C" w:rsidRDefault="00826CC2" w:rsidP="0016488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Dalanówek 51</w:t>
            </w:r>
            <w:r w:rsidR="00164885">
              <w:rPr>
                <w:kern w:val="0"/>
                <w:sz w:val="24"/>
                <w:szCs w:val="24"/>
                <w:lang w:eastAsia="pl-PL"/>
              </w:rPr>
              <w:t xml:space="preserve">     09-100 Płońsk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164885" w:rsidRPr="008D450C" w:rsidRDefault="001648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164885" w:rsidRPr="008D450C" w:rsidRDefault="001648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164885" w:rsidRPr="006F7431" w:rsidRDefault="008E2FEE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46,97</w:t>
            </w:r>
            <w:r w:rsidR="00274DD4" w:rsidRPr="006F7431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164885" w:rsidRPr="008D450C" w:rsidRDefault="00274D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164885" w:rsidRPr="008D450C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164885" w:rsidRPr="008D450C" w:rsidRDefault="001648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164885" w:rsidRPr="008D450C" w:rsidRDefault="001648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164885" w:rsidRPr="008D450C" w:rsidRDefault="001648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odpady nieulegające biodegradacji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164885" w:rsidRPr="006F7431" w:rsidRDefault="00274DD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20,120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164885" w:rsidRPr="008D450C" w:rsidRDefault="00274D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7C53BF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7C53BF" w:rsidRPr="008D450C" w:rsidRDefault="007C53BF" w:rsidP="00065C78">
            <w:pPr>
              <w:suppressAutoHyphens w:val="0"/>
              <w:spacing w:line="240" w:lineRule="auto"/>
              <w:ind w:left="170" w:hanging="17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Regionalny Zakład Gospodarki Odpadami – Składowisko odpadów Rachocin  ul. Traugutta 33 03-209 Sierpc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7C53BF" w:rsidRPr="008D450C" w:rsidRDefault="007C53BF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7C53BF" w:rsidRPr="008D450C" w:rsidRDefault="007C53BF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odpady nieulegające biodegradacji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53BF" w:rsidRPr="006F7431" w:rsidRDefault="009E2522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15,460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C53BF" w:rsidRPr="008D450C" w:rsidRDefault="00274D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</w:t>
            </w:r>
            <w:r w:rsidR="009E2522">
              <w:rPr>
                <w:kern w:val="0"/>
                <w:sz w:val="24"/>
                <w:szCs w:val="24"/>
                <w:lang w:eastAsia="pl-PL"/>
              </w:rPr>
              <w:t>5</w:t>
            </w: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7390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1 349,890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1 126,800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1 126,800</w:t>
            </w: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7C7390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1 126,800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7C7390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C7390" w:rsidRPr="00F74DB4" w:rsidRDefault="00F74DB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74DB4">
              <w:rPr>
                <w:b/>
                <w:kern w:val="0"/>
                <w:sz w:val="24"/>
                <w:szCs w:val="24"/>
                <w:lang w:eastAsia="pl-PL"/>
              </w:rPr>
              <w:t>1 126,800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826CC2" w:rsidRDefault="0006695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66954">
              <w:rPr>
                <w:kern w:val="0"/>
                <w:sz w:val="24"/>
                <w:szCs w:val="24"/>
                <w:lang w:eastAsia="pl-PL"/>
              </w:rPr>
              <w:t>PGK w Płońsku Sp. z o. o. Zakład mechaniczno-biologicznego przetwarzania zmieszanych odpadów komunalnych     i odpadów selektywnie zebranych,       m. Poświętne</w:t>
            </w:r>
          </w:p>
          <w:p w:rsidR="00A034AA" w:rsidRPr="008D450C" w:rsidRDefault="00826CC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26CC2">
              <w:rPr>
                <w:kern w:val="0"/>
                <w:sz w:val="24"/>
                <w:szCs w:val="24"/>
                <w:lang w:eastAsia="pl-PL"/>
              </w:rPr>
              <w:t xml:space="preserve">ul. Pułtuska 5      </w:t>
            </w:r>
            <w:r w:rsidR="00066954" w:rsidRPr="00066954">
              <w:rPr>
                <w:kern w:val="0"/>
                <w:sz w:val="24"/>
                <w:szCs w:val="24"/>
                <w:lang w:eastAsia="pl-PL"/>
              </w:rPr>
              <w:t xml:space="preserve">      09- 100 Płońsk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06695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06695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6F7431" w:rsidRDefault="0006695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12,75</w:t>
            </w:r>
            <w:r w:rsidR="006F7431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854DA3" w:rsidP="00826CC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  <w:r w:rsidR="000211B0">
              <w:rPr>
                <w:kern w:val="0"/>
                <w:sz w:val="24"/>
                <w:szCs w:val="24"/>
                <w:lang w:eastAsia="pl-PL"/>
              </w:rPr>
              <w:t xml:space="preserve"> (</w:t>
            </w:r>
            <w:r w:rsidR="000211B0" w:rsidRPr="00826CC2">
              <w:rPr>
                <w:kern w:val="0"/>
                <w:sz w:val="24"/>
                <w:szCs w:val="24"/>
                <w:lang w:eastAsia="pl-PL"/>
              </w:rPr>
              <w:t>R</w:t>
            </w:r>
            <w:r w:rsidR="00826CC2" w:rsidRPr="00826CC2">
              <w:rPr>
                <w:kern w:val="0"/>
                <w:sz w:val="24"/>
                <w:szCs w:val="24"/>
                <w:lang w:eastAsia="pl-PL"/>
              </w:rPr>
              <w:t>3</w:t>
            </w:r>
            <w:r w:rsidR="000211B0">
              <w:rPr>
                <w:kern w:val="0"/>
                <w:sz w:val="24"/>
                <w:szCs w:val="24"/>
                <w:lang w:eastAsia="pl-PL"/>
              </w:rPr>
              <w:t>)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066954" w:rsidRPr="00066954" w:rsidRDefault="00066954" w:rsidP="0006695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66954">
              <w:rPr>
                <w:kern w:val="0"/>
                <w:sz w:val="24"/>
                <w:szCs w:val="24"/>
                <w:lang w:eastAsia="pl-PL"/>
              </w:rPr>
              <w:t>PGK w Płońsku Sp. z o.o. ZZO – Kompostownia odpadów zielonych</w:t>
            </w:r>
          </w:p>
          <w:p w:rsidR="00826CC2" w:rsidRDefault="00066954" w:rsidP="0006695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66954">
              <w:rPr>
                <w:kern w:val="0"/>
                <w:sz w:val="24"/>
                <w:szCs w:val="24"/>
                <w:lang w:eastAsia="pl-PL"/>
              </w:rPr>
              <w:t xml:space="preserve"> w Poświętnem</w:t>
            </w:r>
          </w:p>
          <w:p w:rsidR="00A034AA" w:rsidRPr="008D450C" w:rsidRDefault="00066954" w:rsidP="0006695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66954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826CC2" w:rsidRPr="00826CC2">
              <w:rPr>
                <w:kern w:val="0"/>
                <w:sz w:val="24"/>
                <w:szCs w:val="24"/>
                <w:lang w:eastAsia="pl-PL"/>
              </w:rPr>
              <w:t xml:space="preserve">ul. Pułtuska 5      </w:t>
            </w:r>
            <w:r w:rsidRPr="00066954">
              <w:rPr>
                <w:kern w:val="0"/>
                <w:sz w:val="24"/>
                <w:szCs w:val="24"/>
                <w:lang w:eastAsia="pl-PL"/>
              </w:rPr>
              <w:t xml:space="preserve">  09-100 Płońsk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06695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06695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6F7431" w:rsidRDefault="0006695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13,71</w:t>
            </w:r>
            <w:r w:rsidR="006F7431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854DA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B21E40" w:rsidRPr="008D450C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F834DD" w:rsidRPr="006F7431" w:rsidRDefault="00854DA3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F7431">
              <w:rPr>
                <w:b/>
                <w:kern w:val="0"/>
                <w:sz w:val="24"/>
                <w:szCs w:val="24"/>
                <w:lang w:eastAsia="pl-PL"/>
              </w:rPr>
              <w:t>26,46</w:t>
            </w:r>
            <w:r w:rsidR="006F7431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AF7E20" w:rsidRDefault="00AF7E20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AF7E20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AF7E20" w:rsidRDefault="00AF7E20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AF7E20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zagospodarowania w danym roku sprawozdawczym (ulegających i nieulegających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AF7E20" w:rsidRDefault="00AF7E20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AF7E20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AF7E2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AF7E20" w:rsidRDefault="00AF7E20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AF7E20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A034AA" w:rsidRDefault="00AF7E2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</w:p>
          <w:p w:rsidR="00AF7E20" w:rsidRPr="008D450C" w:rsidRDefault="00AF7E20" w:rsidP="00AF7E2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(na mocy porozumienia zawartego w dniu 04.09.2015 r. porozumienie pomiędzy Gminą Raciąż a Gminą Dzierzążnia</w:t>
            </w:r>
            <w:r w:rsidR="00BA0B9B">
              <w:rPr>
                <w:kern w:val="0"/>
                <w:sz w:val="24"/>
                <w:szCs w:val="24"/>
                <w:lang w:eastAsia="pl-PL"/>
              </w:rPr>
              <w:t xml:space="preserve"> z PSZOK w Koziebrodach mogą korzystać mieszkańcy gminy Dzierzążnia</w:t>
            </w:r>
            <w:r>
              <w:rPr>
                <w:kern w:val="0"/>
                <w:sz w:val="24"/>
                <w:szCs w:val="24"/>
                <w:lang w:eastAsia="pl-PL"/>
              </w:rPr>
              <w:t>)</w:t>
            </w:r>
          </w:p>
        </w:tc>
      </w:tr>
      <w:tr w:rsidR="00B21E40" w:rsidRPr="008D450C" w:rsidTr="00484AB6">
        <w:trPr>
          <w:trHeight w:val="1230"/>
        </w:trPr>
        <w:tc>
          <w:tcPr>
            <w:tcW w:w="1565" w:type="dxa"/>
            <w:shd w:val="clear" w:color="000000" w:fill="D9D9D9"/>
            <w:vAlign w:val="center"/>
            <w:hideMark/>
          </w:tcPr>
          <w:p w:rsidR="00EE1BC7" w:rsidRDefault="00EE1BC7" w:rsidP="00484AB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484AB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B2F28" w:rsidRPr="008D450C" w:rsidTr="00FA7BF0">
        <w:trPr>
          <w:trHeight w:val="753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9B2F28" w:rsidRPr="008D450C" w:rsidRDefault="009B2F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Punkt Selektywnego Zbierania Odpadów Komunalnych w Koziebrodach, 09-140 Raciąż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9B2F28" w:rsidRPr="008D450C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16 01 03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9B2F28" w:rsidRPr="008D450C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9B2F28" w:rsidRPr="00D53275" w:rsidRDefault="009B2F28" w:rsidP="007440FF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0</w:t>
            </w:r>
            <w:r w:rsidRPr="00D53275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826CC2" w:rsidRDefault="009B2F28" w:rsidP="009B2F2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B2F28">
              <w:rPr>
                <w:kern w:val="0"/>
                <w:sz w:val="24"/>
                <w:szCs w:val="24"/>
                <w:lang w:eastAsia="pl-PL"/>
              </w:rPr>
              <w:t xml:space="preserve">PGK w Płońsku Sp. z o. o. </w:t>
            </w:r>
            <w:r>
              <w:rPr>
                <w:kern w:val="0"/>
                <w:sz w:val="24"/>
                <w:szCs w:val="24"/>
                <w:lang w:eastAsia="pl-PL"/>
              </w:rPr>
              <w:t>ZZOK</w:t>
            </w:r>
            <w:r w:rsidR="00480582">
              <w:rPr>
                <w:kern w:val="0"/>
                <w:sz w:val="24"/>
                <w:szCs w:val="24"/>
                <w:lang w:eastAsia="pl-PL"/>
              </w:rPr>
              <w:t xml:space="preserve"> w Poświętnem</w:t>
            </w:r>
          </w:p>
          <w:p w:rsidR="009B2F28" w:rsidRPr="008D450C" w:rsidRDefault="00826CC2" w:rsidP="009B2F2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Pułtuska 5      </w:t>
            </w:r>
            <w:r w:rsidR="009B2F28" w:rsidRPr="009B2F28">
              <w:rPr>
                <w:kern w:val="0"/>
                <w:sz w:val="24"/>
                <w:szCs w:val="24"/>
                <w:lang w:eastAsia="pl-PL"/>
              </w:rPr>
              <w:t xml:space="preserve">     09-100 Płońsk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9B2F28" w:rsidRPr="004A757F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A757F">
              <w:rPr>
                <w:kern w:val="0"/>
                <w:sz w:val="24"/>
                <w:szCs w:val="24"/>
                <w:lang w:eastAsia="pl-PL"/>
              </w:rPr>
              <w:t>R12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(R3, R4, R5, R12)</w:t>
            </w:r>
          </w:p>
        </w:tc>
      </w:tr>
      <w:tr w:rsidR="009B2F28" w:rsidRPr="008D450C" w:rsidTr="00FA7BF0">
        <w:trPr>
          <w:trHeight w:val="706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9B2F28" w:rsidRPr="008D450C" w:rsidRDefault="009B2F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9B2F28" w:rsidRPr="008D450C" w:rsidRDefault="009B2F28" w:rsidP="009B2F2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9B2F28" w:rsidRPr="008D450C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Zużyty sprzęt elektroniczny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9B2F28" w:rsidRPr="00D53275" w:rsidRDefault="009B2F28" w:rsidP="007440FF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4</w:t>
            </w:r>
            <w:r w:rsidRPr="00D53275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559" w:type="dxa"/>
            <w:gridSpan w:val="7"/>
            <w:vMerge/>
            <w:shd w:val="clear" w:color="auto" w:fill="auto"/>
            <w:noWrap/>
            <w:vAlign w:val="center"/>
            <w:hideMark/>
          </w:tcPr>
          <w:p w:rsidR="009B2F28" w:rsidRPr="008D450C" w:rsidRDefault="009B2F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9B2F28" w:rsidRPr="004A757F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A757F">
              <w:rPr>
                <w:kern w:val="0"/>
                <w:sz w:val="24"/>
                <w:szCs w:val="24"/>
                <w:lang w:eastAsia="pl-PL"/>
              </w:rPr>
              <w:t>R12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(R12, R13)</w:t>
            </w:r>
          </w:p>
        </w:tc>
      </w:tr>
      <w:tr w:rsidR="009B2F28" w:rsidRPr="008D450C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9B2F28" w:rsidRPr="008D450C" w:rsidRDefault="009B2F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9B2F28" w:rsidRPr="008D450C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9B2F28" w:rsidRPr="008D450C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9B2F28" w:rsidRPr="00D53275" w:rsidRDefault="009B2F28" w:rsidP="00BB38B3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D53275">
              <w:rPr>
                <w:b/>
                <w:kern w:val="0"/>
                <w:sz w:val="24"/>
                <w:szCs w:val="24"/>
                <w:lang w:eastAsia="pl-PL"/>
              </w:rPr>
              <w:t>1</w:t>
            </w:r>
            <w:r w:rsidR="00BB38B3">
              <w:rPr>
                <w:b/>
                <w:kern w:val="0"/>
                <w:sz w:val="24"/>
                <w:szCs w:val="24"/>
                <w:lang w:eastAsia="pl-PL"/>
              </w:rPr>
              <w:t>1</w:t>
            </w:r>
            <w:r w:rsidRPr="00D53275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BB38B3">
              <w:rPr>
                <w:b/>
                <w:kern w:val="0"/>
                <w:sz w:val="24"/>
                <w:szCs w:val="24"/>
                <w:lang w:eastAsia="pl-PL"/>
              </w:rPr>
              <w:t>9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gridSpan w:val="7"/>
            <w:vMerge/>
            <w:shd w:val="clear" w:color="auto" w:fill="auto"/>
            <w:noWrap/>
            <w:vAlign w:val="center"/>
            <w:hideMark/>
          </w:tcPr>
          <w:p w:rsidR="009B2F28" w:rsidRPr="008D450C" w:rsidRDefault="009B2F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9B2F28" w:rsidRPr="004A757F" w:rsidRDefault="009B2F28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A757F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8D450C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F834DD" w:rsidRPr="00B83ECE" w:rsidRDefault="00B83ECE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B83ECE">
              <w:rPr>
                <w:b/>
                <w:kern w:val="0"/>
                <w:sz w:val="24"/>
                <w:szCs w:val="24"/>
                <w:lang w:eastAsia="pl-PL"/>
              </w:rPr>
              <w:t>16,880</w:t>
            </w: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magazynowanych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magazynowanych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480582" w:rsidRDefault="00480582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80582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480582" w:rsidRDefault="00480582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80582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proofErr w:type="spellStart"/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480582" w:rsidRDefault="00480582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80582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48058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480582" w:rsidRDefault="00480582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80582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484AB6" w:rsidRPr="008D450C" w:rsidTr="00484AB6">
        <w:trPr>
          <w:trHeight w:val="595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484AB6" w:rsidRDefault="00484AB6" w:rsidP="00484AB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84AB6">
              <w:rPr>
                <w:kern w:val="0"/>
                <w:sz w:val="24"/>
                <w:szCs w:val="24"/>
                <w:lang w:eastAsia="pl-PL"/>
              </w:rPr>
              <w:t xml:space="preserve">PGK w Płońsku Sp. z o. o. Zakład mechaniczno-biologicznego przetwarzania zmieszanych odpadów komunalnych i odpadów </w:t>
            </w:r>
            <w:r w:rsidRPr="00484AB6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selektywnie zebranych,      </w:t>
            </w:r>
          </w:p>
          <w:p w:rsidR="00484AB6" w:rsidRPr="008D450C" w:rsidRDefault="00484AB6" w:rsidP="00484AB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84AB6">
              <w:rPr>
                <w:kern w:val="0"/>
                <w:sz w:val="24"/>
                <w:szCs w:val="24"/>
                <w:lang w:eastAsia="pl-PL"/>
              </w:rPr>
              <w:t xml:space="preserve"> m. Poświętne</w:t>
            </w:r>
            <w:r w:rsidR="00CA5F61">
              <w:rPr>
                <w:kern w:val="0"/>
                <w:sz w:val="24"/>
                <w:szCs w:val="24"/>
                <w:lang w:eastAsia="pl-PL"/>
              </w:rPr>
              <w:t>,</w:t>
            </w:r>
            <w:r w:rsidR="00826CC2">
              <w:rPr>
                <w:kern w:val="0"/>
                <w:sz w:val="24"/>
                <w:szCs w:val="24"/>
                <w:lang w:eastAsia="pl-PL"/>
              </w:rPr>
              <w:t xml:space="preserve"> ul. Pułtuska 5      </w:t>
            </w:r>
            <w:r w:rsidR="00CA5F61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484AB6">
              <w:rPr>
                <w:kern w:val="0"/>
                <w:sz w:val="24"/>
                <w:szCs w:val="24"/>
                <w:lang w:eastAsia="pl-PL"/>
              </w:rPr>
              <w:t>09- 100 Płońsk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84AB6" w:rsidRPr="007F6593" w:rsidRDefault="007F6593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7F6593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6,668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84AB6" w:rsidRPr="004F1078" w:rsidRDefault="004F107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F1078">
              <w:rPr>
                <w:b/>
                <w:kern w:val="0"/>
                <w:sz w:val="24"/>
                <w:szCs w:val="24"/>
                <w:lang w:eastAsia="pl-PL"/>
              </w:rPr>
              <w:t>218,985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84AB6" w:rsidRPr="008D450C" w:rsidRDefault="00CA5F61" w:rsidP="00CA5F6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Składowisko Odpadów w Dalanówku, </w:t>
            </w:r>
            <w:r w:rsidR="00826CC2">
              <w:rPr>
                <w:kern w:val="0"/>
                <w:sz w:val="24"/>
                <w:szCs w:val="24"/>
                <w:lang w:eastAsia="pl-PL"/>
              </w:rPr>
              <w:t xml:space="preserve">Dalanówek 51            </w:t>
            </w:r>
            <w:r>
              <w:rPr>
                <w:kern w:val="0"/>
                <w:sz w:val="24"/>
                <w:szCs w:val="24"/>
                <w:lang w:eastAsia="pl-PL"/>
              </w:rPr>
              <w:t>09-100 Płońsk</w:t>
            </w:r>
          </w:p>
        </w:tc>
      </w:tr>
      <w:tr w:rsidR="00484AB6" w:rsidRPr="008D450C" w:rsidTr="00484AB6">
        <w:trPr>
          <w:trHeight w:val="561"/>
        </w:trPr>
        <w:tc>
          <w:tcPr>
            <w:tcW w:w="3474" w:type="dxa"/>
            <w:gridSpan w:val="6"/>
            <w:vMerge/>
            <w:shd w:val="clear" w:color="auto" w:fill="auto"/>
            <w:noWrap/>
            <w:vAlign w:val="center"/>
            <w:hideMark/>
          </w:tcPr>
          <w:p w:rsidR="00484AB6" w:rsidRPr="008D450C" w:rsidRDefault="00484AB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84AB6" w:rsidRPr="004F1078" w:rsidRDefault="004F107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F1078">
              <w:rPr>
                <w:b/>
                <w:kern w:val="0"/>
                <w:sz w:val="24"/>
                <w:szCs w:val="24"/>
                <w:lang w:eastAsia="pl-PL"/>
              </w:rPr>
              <w:t>2,075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84AB6" w:rsidRPr="004F1078" w:rsidRDefault="004F107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F1078">
              <w:rPr>
                <w:b/>
                <w:kern w:val="0"/>
                <w:sz w:val="24"/>
                <w:szCs w:val="24"/>
                <w:lang w:eastAsia="pl-PL"/>
              </w:rPr>
              <w:t>57,863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84AB6" w:rsidRPr="008D450C" w:rsidRDefault="00CA5F61" w:rsidP="00CA5F6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5F61">
              <w:rPr>
                <w:kern w:val="0"/>
                <w:sz w:val="24"/>
                <w:szCs w:val="24"/>
                <w:lang w:eastAsia="pl-PL"/>
              </w:rPr>
              <w:t xml:space="preserve">Składowisko Odpadów w </w:t>
            </w:r>
            <w:r>
              <w:rPr>
                <w:kern w:val="0"/>
                <w:sz w:val="24"/>
                <w:szCs w:val="24"/>
                <w:lang w:eastAsia="pl-PL"/>
              </w:rPr>
              <w:t>Jaskółowie</w:t>
            </w:r>
            <w:r w:rsidRPr="00CA5F61">
              <w:rPr>
                <w:kern w:val="0"/>
                <w:sz w:val="24"/>
                <w:szCs w:val="24"/>
                <w:lang w:eastAsia="pl-PL"/>
              </w:rPr>
              <w:t>, 0</w:t>
            </w:r>
            <w:r>
              <w:rPr>
                <w:kern w:val="0"/>
                <w:sz w:val="24"/>
                <w:szCs w:val="24"/>
                <w:lang w:eastAsia="pl-PL"/>
              </w:rPr>
              <w:t>5</w:t>
            </w:r>
            <w:r w:rsidRPr="00CA5F61">
              <w:rPr>
                <w:kern w:val="0"/>
                <w:sz w:val="24"/>
                <w:szCs w:val="24"/>
                <w:lang w:eastAsia="pl-PL"/>
              </w:rPr>
              <w:t>-1</w:t>
            </w:r>
            <w:r>
              <w:rPr>
                <w:kern w:val="0"/>
                <w:sz w:val="24"/>
                <w:szCs w:val="24"/>
                <w:lang w:eastAsia="pl-PL"/>
              </w:rPr>
              <w:t>90</w:t>
            </w:r>
            <w:r w:rsidRPr="00CA5F61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Nasielsk</w:t>
            </w:r>
          </w:p>
        </w:tc>
      </w:tr>
      <w:tr w:rsidR="00B21E40" w:rsidRPr="008D450C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647F3" w:rsidRPr="004F1078" w:rsidRDefault="004F107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F1078">
              <w:rPr>
                <w:b/>
                <w:kern w:val="0"/>
                <w:sz w:val="24"/>
                <w:szCs w:val="24"/>
                <w:lang w:eastAsia="pl-PL"/>
              </w:rPr>
              <w:t>8,743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647F3" w:rsidRPr="004F1078" w:rsidRDefault="004F107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4F1078">
              <w:rPr>
                <w:b/>
                <w:kern w:val="0"/>
                <w:sz w:val="24"/>
                <w:szCs w:val="24"/>
                <w:lang w:eastAsia="pl-PL"/>
              </w:rPr>
              <w:t>276,848</w:t>
            </w: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D462C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DD462C" w:rsidRPr="008D450C" w:rsidRDefault="00DD462C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DD462C" w:rsidRPr="008D450C" w:rsidRDefault="00DD462C" w:rsidP="00526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DD462C" w:rsidRPr="005163F6" w:rsidRDefault="00DD462C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5163F6">
              <w:rPr>
                <w:b/>
                <w:kern w:val="0"/>
                <w:sz w:val="24"/>
                <w:szCs w:val="24"/>
                <w:lang w:eastAsia="pl-PL"/>
              </w:rPr>
              <w:t>35,984</w:t>
            </w:r>
          </w:p>
        </w:tc>
      </w:tr>
      <w:tr w:rsidR="00DD462C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DD462C" w:rsidRPr="008D450C" w:rsidRDefault="00DD462C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DD462C" w:rsidRPr="008D450C" w:rsidRDefault="00DD462C" w:rsidP="00526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DD462C" w:rsidRPr="005163F6" w:rsidRDefault="005163F6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24,853</w:t>
            </w:r>
          </w:p>
        </w:tc>
      </w:tr>
      <w:tr w:rsidR="00DD462C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DD462C" w:rsidRPr="008D450C" w:rsidRDefault="00DD462C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C4C12">
              <w:rPr>
                <w:kern w:val="0"/>
                <w:sz w:val="24"/>
                <w:szCs w:val="24"/>
                <w:lang w:eastAsia="pl-PL"/>
              </w:rPr>
              <w:t>15 01 0</w:t>
            </w:r>
            <w:r>
              <w:rPr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DD462C" w:rsidRPr="008D450C" w:rsidRDefault="00DD462C" w:rsidP="00526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DD462C" w:rsidRPr="005163F6" w:rsidRDefault="001C27F9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14,582</w:t>
            </w:r>
          </w:p>
        </w:tc>
      </w:tr>
      <w:tr w:rsidR="00DD462C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DD462C" w:rsidRPr="008D450C" w:rsidRDefault="00DD462C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C4C12">
              <w:rPr>
                <w:kern w:val="0"/>
                <w:sz w:val="24"/>
                <w:szCs w:val="24"/>
                <w:lang w:eastAsia="pl-PL"/>
              </w:rPr>
              <w:t>15 01 0</w:t>
            </w:r>
            <w:r>
              <w:rPr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DD462C" w:rsidRPr="008D450C" w:rsidRDefault="00DD462C" w:rsidP="00526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DD462C" w:rsidRPr="005163F6" w:rsidRDefault="001C27F9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2,442</w:t>
            </w:r>
          </w:p>
        </w:tc>
      </w:tr>
      <w:tr w:rsidR="00DD462C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DD462C" w:rsidRPr="008D450C" w:rsidRDefault="00DD462C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C4C12">
              <w:rPr>
                <w:kern w:val="0"/>
                <w:sz w:val="24"/>
                <w:szCs w:val="24"/>
                <w:lang w:eastAsia="pl-PL"/>
              </w:rPr>
              <w:t>15 01 0</w:t>
            </w:r>
            <w:r>
              <w:rPr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DD462C" w:rsidRPr="008D450C" w:rsidRDefault="00DD462C" w:rsidP="00526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DD462C" w:rsidRPr="005163F6" w:rsidRDefault="0004252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71,839</w:t>
            </w:r>
          </w:p>
        </w:tc>
      </w:tr>
      <w:tr w:rsidR="00DD462C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DD462C" w:rsidRPr="008D450C" w:rsidRDefault="00DD462C" w:rsidP="007440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C4C12">
              <w:rPr>
                <w:kern w:val="0"/>
                <w:sz w:val="24"/>
                <w:szCs w:val="24"/>
                <w:lang w:eastAsia="pl-PL"/>
              </w:rPr>
              <w:t>19 12 0</w:t>
            </w:r>
            <w:r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DD462C" w:rsidRPr="008D450C" w:rsidRDefault="00DD462C" w:rsidP="00526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DD462C" w:rsidRPr="005163F6" w:rsidRDefault="00FB3B6A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3,428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F5490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F5490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F54902" w:rsidRDefault="00F54902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54902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F5490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F54902" w:rsidRDefault="00F54902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54902">
              <w:rPr>
                <w:b/>
                <w:kern w:val="0"/>
                <w:sz w:val="24"/>
                <w:szCs w:val="24"/>
                <w:lang w:eastAsia="pl-PL"/>
              </w:rPr>
              <w:t>153,128</w:t>
            </w:r>
          </w:p>
        </w:tc>
      </w:tr>
      <w:tr w:rsidR="00B21E40" w:rsidRPr="008D450C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3E0201" w:rsidRDefault="003E0201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3E0201">
              <w:rPr>
                <w:b/>
                <w:kern w:val="0"/>
                <w:sz w:val="24"/>
                <w:szCs w:val="24"/>
                <w:lang w:eastAsia="pl-PL"/>
              </w:rPr>
              <w:t>1 346,260</w:t>
            </w:r>
          </w:p>
        </w:tc>
      </w:tr>
      <w:tr w:rsidR="00B21E40" w:rsidRPr="008D450C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D813D5" w:rsidRDefault="00964A0B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D813D5">
              <w:rPr>
                <w:b/>
                <w:kern w:val="0"/>
                <w:sz w:val="24"/>
                <w:szCs w:val="24"/>
                <w:lang w:eastAsia="pl-PL"/>
              </w:rPr>
              <w:t>31,8</w:t>
            </w:r>
          </w:p>
        </w:tc>
      </w:tr>
      <w:tr w:rsidR="00B21E40" w:rsidRPr="008D450C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F05BE0" w:rsidRDefault="00F05BE0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05BE0">
              <w:rPr>
                <w:b/>
                <w:kern w:val="0"/>
                <w:sz w:val="24"/>
                <w:szCs w:val="24"/>
                <w:lang w:eastAsia="pl-PL"/>
              </w:rPr>
              <w:t>23,06</w:t>
            </w:r>
          </w:p>
        </w:tc>
      </w:tr>
      <w:tr w:rsidR="00B21E40" w:rsidRPr="008D450C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47484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47484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474843">
              <w:rPr>
                <w:kern w:val="0"/>
                <w:sz w:val="24"/>
                <w:szCs w:val="24"/>
                <w:lang w:eastAsia="pl-PL"/>
              </w:rPr>
              <w:t>Zmieszane odpady z betonu, gruzu ceglanego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59617D" w:rsidRDefault="0059617D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59617D">
              <w:rPr>
                <w:b/>
                <w:kern w:val="0"/>
                <w:sz w:val="24"/>
                <w:szCs w:val="24"/>
                <w:lang w:eastAsia="pl-PL"/>
              </w:rPr>
              <w:t>46,970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w którym odpady zostały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5D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5D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5D3B50" w:rsidRDefault="005D3B50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5D3B50">
              <w:rPr>
                <w:b/>
                <w:kern w:val="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5D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E868FA" w:rsidRDefault="00E868FA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E868FA">
              <w:rPr>
                <w:b/>
                <w:kern w:val="0"/>
                <w:sz w:val="24"/>
                <w:szCs w:val="24"/>
                <w:lang w:eastAsia="pl-PL"/>
              </w:rPr>
              <w:t>46,970</w:t>
            </w:r>
          </w:p>
        </w:tc>
      </w:tr>
      <w:tr w:rsidR="00B21E40" w:rsidRPr="008D450C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E868FA" w:rsidRDefault="00E868FA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E868FA">
              <w:rPr>
                <w:b/>
                <w:kern w:val="0"/>
                <w:sz w:val="24"/>
                <w:szCs w:val="24"/>
                <w:lang w:eastAsia="pl-PL"/>
              </w:rPr>
              <w:t>46,970</w:t>
            </w:r>
          </w:p>
        </w:tc>
      </w:tr>
      <w:tr w:rsidR="00B21E40" w:rsidRPr="008D450C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E868FA" w:rsidRDefault="00E868FA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E868FA">
              <w:rPr>
                <w:b/>
                <w:kern w:val="0"/>
                <w:sz w:val="24"/>
                <w:szCs w:val="24"/>
                <w:lang w:eastAsia="pl-PL"/>
              </w:rPr>
              <w:t>100</w:t>
            </w: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203AD5" w:rsidRDefault="002B42E3" w:rsidP="0016281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4</w:t>
            </w:r>
            <w:r w:rsidR="00162812">
              <w:rPr>
                <w:b/>
                <w:kern w:val="0"/>
                <w:sz w:val="24"/>
                <w:szCs w:val="24"/>
                <w:lang w:eastAsia="pl-PL"/>
              </w:rPr>
              <w:t>45</w:t>
            </w:r>
            <w:r w:rsidR="00203AD5" w:rsidRPr="00203AD5">
              <w:rPr>
                <w:b/>
                <w:kern w:val="0"/>
                <w:sz w:val="24"/>
                <w:szCs w:val="24"/>
                <w:lang w:eastAsia="pl-PL"/>
              </w:rPr>
              <w:t>,8</w:t>
            </w:r>
            <w:r w:rsidR="00162812">
              <w:rPr>
                <w:b/>
                <w:kern w:val="0"/>
                <w:sz w:val="24"/>
                <w:szCs w:val="24"/>
                <w:lang w:eastAsia="pl-PL"/>
              </w:rPr>
              <w:t>89</w:t>
            </w:r>
          </w:p>
        </w:tc>
      </w:tr>
      <w:tr w:rsidR="00B21E40" w:rsidRPr="008D450C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38070D" w:rsidRDefault="0038070D" w:rsidP="002B42E3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38070D">
              <w:rPr>
                <w:b/>
                <w:kern w:val="0"/>
                <w:sz w:val="24"/>
                <w:szCs w:val="24"/>
                <w:lang w:eastAsia="pl-PL"/>
              </w:rPr>
              <w:t>1</w:t>
            </w:r>
            <w:r w:rsidR="002B42E3">
              <w:rPr>
                <w:b/>
                <w:kern w:val="0"/>
                <w:sz w:val="24"/>
                <w:szCs w:val="24"/>
                <w:lang w:eastAsia="pl-PL"/>
              </w:rPr>
              <w:t>14</w:t>
            </w:r>
            <w:r w:rsidRPr="0038070D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2B42E3">
              <w:rPr>
                <w:b/>
                <w:kern w:val="0"/>
                <w:sz w:val="24"/>
                <w:szCs w:val="24"/>
                <w:lang w:eastAsia="pl-PL"/>
              </w:rPr>
              <w:t>236</w:t>
            </w:r>
          </w:p>
        </w:tc>
      </w:tr>
      <w:tr w:rsidR="00B21E40" w:rsidRPr="008D450C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38070D" w:rsidRDefault="0038070D" w:rsidP="0016281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38070D">
              <w:rPr>
                <w:b/>
                <w:kern w:val="0"/>
                <w:sz w:val="24"/>
                <w:szCs w:val="24"/>
                <w:lang w:eastAsia="pl-PL"/>
              </w:rPr>
              <w:t>3</w:t>
            </w:r>
            <w:r w:rsidR="002B42E3">
              <w:rPr>
                <w:b/>
                <w:kern w:val="0"/>
                <w:sz w:val="24"/>
                <w:szCs w:val="24"/>
                <w:lang w:eastAsia="pl-PL"/>
              </w:rPr>
              <w:t>8</w:t>
            </w:r>
            <w:r w:rsidRPr="0038070D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162812">
              <w:rPr>
                <w:b/>
                <w:kern w:val="0"/>
                <w:sz w:val="24"/>
                <w:szCs w:val="24"/>
                <w:lang w:eastAsia="pl-PL"/>
              </w:rPr>
              <w:t>18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VI. Liczba właścicieli nieruchomości, od których zostały odebrane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lastRenderedPageBreak/>
              <w:t>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:rsidR="00A034AA" w:rsidRPr="00942861" w:rsidRDefault="00942861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942861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2 186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:rsidR="00E5027E" w:rsidRDefault="00E5027E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1</w:t>
            </w:r>
            <w:r w:rsidRPr="00A56518">
              <w:rPr>
                <w:b/>
                <w:bCs/>
                <w:kern w:val="0"/>
                <w:sz w:val="24"/>
                <w:szCs w:val="24"/>
                <w:lang w:eastAsia="pl-PL"/>
              </w:rPr>
              <w:t>.</w:t>
            </w:r>
            <w:r w:rsidR="000170E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Liczba mieszkańców 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>na podstawie danych pochodzących ze złożonych przez właścicieli nieruchomości deklaracji o wysokości opłaty za gospodarowanie odpadami  komunalnymi w</w:t>
            </w: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201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>7</w:t>
            </w: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roku wyniosła </w:t>
            </w:r>
            <w:r w:rsidRPr="00C25A42">
              <w:rPr>
                <w:b/>
                <w:bCs/>
                <w:kern w:val="0"/>
                <w:sz w:val="24"/>
                <w:szCs w:val="24"/>
                <w:lang w:eastAsia="pl-PL"/>
              </w:rPr>
              <w:t>6 366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; ta liczba została użyta do obliczenia osiągniętego poziomu recyklingu </w:t>
            </w: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i przygotowania do ponownego użycia następujących frakcji odpadów komunalnych: 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>p</w:t>
            </w: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>apieru, metali, tworzyw sztucznych i  szkła, odebranych z obszaru gminy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Raciąż</w:t>
            </w:r>
            <w:r w:rsidR="007D42AF">
              <w:rPr>
                <w:bCs/>
                <w:kern w:val="0"/>
                <w:sz w:val="24"/>
                <w:szCs w:val="24"/>
                <w:lang w:eastAsia="pl-PL"/>
              </w:rPr>
              <w:t xml:space="preserve"> oraz do</w:t>
            </w:r>
            <w:r w:rsidRPr="00E5027E">
              <w:rPr>
                <w:bCs/>
                <w:kern w:val="0"/>
                <w:sz w:val="24"/>
                <w:szCs w:val="24"/>
                <w:lang w:eastAsia="pl-PL"/>
              </w:rPr>
              <w:t xml:space="preserve"> obliczenia osiągniętego poziomu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E5027E">
              <w:rPr>
                <w:bCs/>
                <w:kern w:val="0"/>
                <w:sz w:val="24"/>
                <w:szCs w:val="24"/>
                <w:lang w:eastAsia="pl-PL"/>
              </w:rPr>
              <w:t>ograniczenia masy odpadów komunalnych ulegających biodegradacji przekazywanych do składowania</w:t>
            </w:r>
            <w:r w:rsidR="000170EF">
              <w:rPr>
                <w:bCs/>
                <w:kern w:val="0"/>
                <w:sz w:val="24"/>
                <w:szCs w:val="24"/>
                <w:lang w:eastAsia="pl-PL"/>
              </w:rPr>
              <w:t>;</w:t>
            </w:r>
          </w:p>
          <w:p w:rsidR="00E5027E" w:rsidRPr="00A56518" w:rsidRDefault="007D42AF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2</w:t>
            </w:r>
            <w:r w:rsidR="00E5027E" w:rsidRPr="00A56518">
              <w:rPr>
                <w:b/>
                <w:bCs/>
                <w:kern w:val="0"/>
                <w:sz w:val="24"/>
                <w:szCs w:val="24"/>
                <w:lang w:eastAsia="pl-PL"/>
              </w:rPr>
              <w:t>.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Odpady o kodach: 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20 01 02 i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20 01 39 zostały 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o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ddane następującym ostatecznym procesom odzysku:</w:t>
            </w:r>
          </w:p>
          <w:p w:rsidR="009A5D8A" w:rsidRPr="00826CC2" w:rsidRDefault="00E5027E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   </w:t>
            </w:r>
            <w:r w:rsidR="009A5D8A">
              <w:rPr>
                <w:bCs/>
                <w:kern w:val="0"/>
                <w:sz w:val="24"/>
                <w:szCs w:val="24"/>
                <w:lang w:eastAsia="pl-PL"/>
              </w:rPr>
              <w:t xml:space="preserve">- 20 01 01 papier i tektura – </w:t>
            </w:r>
            <w:r w:rsidR="009A5D8A" w:rsidRPr="00826CC2">
              <w:rPr>
                <w:bCs/>
                <w:kern w:val="0"/>
                <w:sz w:val="24"/>
                <w:szCs w:val="24"/>
                <w:lang w:eastAsia="pl-PL"/>
              </w:rPr>
              <w:t>R</w:t>
            </w:r>
            <w:r w:rsidR="00826CC2" w:rsidRPr="00826CC2">
              <w:rPr>
                <w:bCs/>
                <w:kern w:val="0"/>
                <w:sz w:val="24"/>
                <w:szCs w:val="24"/>
                <w:lang w:eastAsia="pl-PL"/>
              </w:rPr>
              <w:t>3</w:t>
            </w:r>
          </w:p>
          <w:p w:rsidR="009A5D8A" w:rsidRPr="00A56518" w:rsidRDefault="009A5D8A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   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- 20 01 02 szkło – R5,</w:t>
            </w:r>
          </w:p>
          <w:p w:rsidR="00E5027E" w:rsidRPr="00A56518" w:rsidRDefault="00E5027E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   - 20 01 39 tworzywa sztuczne – R3,</w:t>
            </w:r>
          </w:p>
          <w:p w:rsidR="00E5027E" w:rsidRDefault="007D42AF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3</w:t>
            </w:r>
            <w:r w:rsidR="00E5027E" w:rsidRPr="00A5651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. 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Do sprawozdania załączono formularz kalkulacyjn</w:t>
            </w:r>
            <w:r w:rsidR="00C25A42">
              <w:rPr>
                <w:bCs/>
                <w:kern w:val="0"/>
                <w:sz w:val="24"/>
                <w:szCs w:val="24"/>
                <w:lang w:eastAsia="pl-PL"/>
              </w:rPr>
              <w:t>y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za pomocą, któr</w:t>
            </w:r>
            <w:r w:rsidR="00C25A42">
              <w:rPr>
                <w:bCs/>
                <w:kern w:val="0"/>
                <w:sz w:val="24"/>
                <w:szCs w:val="24"/>
                <w:lang w:eastAsia="pl-PL"/>
              </w:rPr>
              <w:t xml:space="preserve">ego obliczono poziom 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recyklingu i przygotowania do ponownego użycia następujących frakcji odpadów komunalnych: 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p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apieru, metali, tworzyw sztucznych i  szkła, odebranych z obszaru gminy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;</w:t>
            </w:r>
          </w:p>
          <w:p w:rsidR="002E1165" w:rsidRDefault="002E1165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 w:rsidRPr="002E1165">
              <w:rPr>
                <w:b/>
                <w:bCs/>
                <w:kern w:val="0"/>
                <w:sz w:val="24"/>
                <w:szCs w:val="24"/>
                <w:lang w:eastAsia="pl-PL"/>
              </w:rPr>
              <w:t>4.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2E1165">
              <w:rPr>
                <w:bCs/>
                <w:kern w:val="0"/>
                <w:sz w:val="24"/>
                <w:szCs w:val="24"/>
                <w:lang w:eastAsia="pl-PL"/>
              </w:rPr>
              <w:t>Do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obliczenia </w:t>
            </w:r>
            <w:r w:rsidRPr="00E15FE8">
              <w:rPr>
                <w:b/>
                <w:bCs/>
                <w:kern w:val="0"/>
                <w:sz w:val="24"/>
                <w:szCs w:val="24"/>
                <w:lang w:eastAsia="pl-PL"/>
              </w:rPr>
              <w:t>M</w:t>
            </w:r>
            <w:r w:rsidRPr="002E1165">
              <w:rPr>
                <w:bCs/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przyjęto następujące wartości udziałów:</w:t>
            </w:r>
          </w:p>
          <w:p w:rsidR="002E1165" w:rsidRPr="00E15FE8" w:rsidRDefault="002E1165" w:rsidP="007D42AF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   - </w:t>
            </w:r>
            <w:r w:rsidRPr="00E15FE8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  <w:r w:rsidRPr="00E15FE8">
              <w:rPr>
                <w:b/>
                <w:bCs/>
                <w:kern w:val="0"/>
                <w:sz w:val="24"/>
                <w:szCs w:val="24"/>
                <w:vertAlign w:val="subscript"/>
                <w:lang w:eastAsia="pl-PL"/>
              </w:rPr>
              <w:t>B1</w:t>
            </w:r>
            <w:r w:rsidRPr="00E15FE8">
              <w:rPr>
                <w:b/>
                <w:bCs/>
                <w:kern w:val="0"/>
                <w:sz w:val="24"/>
                <w:szCs w:val="24"/>
                <w:lang w:eastAsia="pl-PL"/>
              </w:rPr>
              <w:t>= 0,40</w:t>
            </w:r>
            <w:r w:rsidR="00E15FE8">
              <w:rPr>
                <w:b/>
                <w:bCs/>
                <w:kern w:val="0"/>
                <w:sz w:val="24"/>
                <w:szCs w:val="24"/>
                <w:lang w:eastAsia="pl-PL"/>
              </w:rPr>
              <w:t>;</w:t>
            </w:r>
          </w:p>
          <w:p w:rsidR="002E1165" w:rsidRDefault="002E1165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   - </w:t>
            </w:r>
            <w:r w:rsidRPr="00E15FE8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  <w:r w:rsidRPr="00E15FE8">
              <w:rPr>
                <w:b/>
                <w:bCs/>
                <w:kern w:val="0"/>
                <w:sz w:val="24"/>
                <w:szCs w:val="24"/>
                <w:vertAlign w:val="subscript"/>
                <w:lang w:eastAsia="pl-PL"/>
              </w:rPr>
              <w:t>B2</w:t>
            </w:r>
            <w:r w:rsidRPr="00E15FE8">
              <w:rPr>
                <w:b/>
                <w:bCs/>
                <w:kern w:val="0"/>
                <w:sz w:val="24"/>
                <w:szCs w:val="24"/>
                <w:lang w:eastAsia="pl-PL"/>
              </w:rPr>
              <w:t>= 0</w:t>
            </w:r>
            <w:r w:rsidR="00E15FE8">
              <w:rPr>
                <w:b/>
                <w:bCs/>
                <w:kern w:val="0"/>
                <w:sz w:val="24"/>
                <w:szCs w:val="24"/>
                <w:lang w:eastAsia="pl-PL"/>
              </w:rPr>
              <w:t>.</w:t>
            </w:r>
          </w:p>
          <w:p w:rsidR="002E1165" w:rsidRPr="002E1165" w:rsidRDefault="002E1165" w:rsidP="007D42AF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Cs/>
                <w:kern w:val="0"/>
                <w:sz w:val="24"/>
                <w:szCs w:val="24"/>
                <w:lang w:eastAsia="pl-PL"/>
              </w:rPr>
              <w:t xml:space="preserve">    Dane te pochodzą ze strony PGK w Płońsku</w:t>
            </w:r>
            <w:r w:rsidR="00E15FE8">
              <w:rPr>
                <w:bCs/>
                <w:kern w:val="0"/>
                <w:sz w:val="24"/>
                <w:szCs w:val="24"/>
                <w:lang w:eastAsia="pl-PL"/>
              </w:rPr>
              <w:t xml:space="preserve">: </w:t>
            </w:r>
            <w:r w:rsidR="00E15FE8" w:rsidRPr="00E15FE8">
              <w:rPr>
                <w:b/>
                <w:bCs/>
                <w:kern w:val="0"/>
                <w:sz w:val="24"/>
                <w:szCs w:val="24"/>
                <w:u w:val="single"/>
                <w:lang w:eastAsia="pl-PL"/>
              </w:rPr>
              <w:t>http://www.pgk.plonsk.pl/pl/informacja-dla-gmin</w:t>
            </w:r>
          </w:p>
          <w:p w:rsidR="00E5027E" w:rsidRDefault="002E1165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5</w:t>
            </w:r>
            <w:r w:rsidR="00E5027E" w:rsidRPr="00705B0E">
              <w:rPr>
                <w:b/>
                <w:bCs/>
                <w:kern w:val="0"/>
                <w:sz w:val="24"/>
                <w:szCs w:val="24"/>
                <w:lang w:eastAsia="pl-PL"/>
              </w:rPr>
              <w:t>.</w:t>
            </w:r>
            <w:r w:rsidR="00E5027E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Do sprawozdania załączono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 xml:space="preserve"> pismo, znak sprawy RRG.0640.1.201</w:t>
            </w:r>
            <w:r w:rsidR="00C25A42">
              <w:rPr>
                <w:bCs/>
                <w:kern w:val="0"/>
                <w:sz w:val="24"/>
                <w:szCs w:val="24"/>
                <w:lang w:eastAsia="pl-PL"/>
              </w:rPr>
              <w:t>8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 xml:space="preserve"> dotyczące l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iczb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y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 xml:space="preserve"> mieszkańców 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 xml:space="preserve">na podstawie danych pochodzących ze złożonych przez właścicieli nieruchomości deklaracji o wysokości opłaty za gospodarowanie odpadami  komunalnymi, stan na koniec </w:t>
            </w:r>
            <w:r w:rsidR="00E5027E" w:rsidRPr="00A56518">
              <w:rPr>
                <w:bCs/>
                <w:kern w:val="0"/>
                <w:sz w:val="24"/>
                <w:szCs w:val="24"/>
                <w:lang w:eastAsia="pl-PL"/>
              </w:rPr>
              <w:t>201</w:t>
            </w:r>
            <w:r w:rsidR="00C25A42">
              <w:rPr>
                <w:bCs/>
                <w:kern w:val="0"/>
                <w:sz w:val="24"/>
                <w:szCs w:val="24"/>
                <w:lang w:eastAsia="pl-PL"/>
              </w:rPr>
              <w:t>7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 xml:space="preserve"> roku;</w:t>
            </w:r>
          </w:p>
          <w:p w:rsidR="00E5027E" w:rsidRDefault="002E1165" w:rsidP="007D42AF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6</w:t>
            </w:r>
            <w:r w:rsidR="00E5027E" w:rsidRPr="00A5651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. 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Na mocy porozumienia zawartego w dniu 04.09.2015 r. pomiędzy Gminą Raciąż a Gminą Dzierzążnia z PSZOK w Koziebrodach mogą korzystać mieszkańcy gminy Dzierzążnia.</w:t>
            </w:r>
          </w:p>
          <w:p w:rsidR="00396CC1" w:rsidRPr="008D450C" w:rsidRDefault="002E1165" w:rsidP="007D42AF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7</w:t>
            </w:r>
            <w:r w:rsidR="00E5027E" w:rsidRPr="00BE1068">
              <w:rPr>
                <w:b/>
                <w:bCs/>
                <w:kern w:val="0"/>
                <w:sz w:val="24"/>
                <w:szCs w:val="24"/>
                <w:lang w:eastAsia="pl-PL"/>
              </w:rPr>
              <w:t>.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 xml:space="preserve"> W roku 201</w:t>
            </w:r>
            <w:r w:rsidR="00C25A42">
              <w:rPr>
                <w:bCs/>
                <w:kern w:val="0"/>
                <w:sz w:val="24"/>
                <w:szCs w:val="24"/>
                <w:lang w:eastAsia="pl-PL"/>
              </w:rPr>
              <w:t xml:space="preserve">7 </w:t>
            </w:r>
            <w:r w:rsidR="00E5027E">
              <w:rPr>
                <w:bCs/>
                <w:kern w:val="0"/>
                <w:sz w:val="24"/>
                <w:szCs w:val="24"/>
                <w:lang w:eastAsia="pl-PL"/>
              </w:rPr>
              <w:t>do PSZOK w Koziebrodach nie zostały oddane żadne odpady, pochodzące  z terenu gminy Dzierzążnia.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396CC1">
        <w:trPr>
          <w:trHeight w:val="276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:rsidR="00A034AA" w:rsidRPr="00C25A42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C25A42" w:rsidRPr="008D450C" w:rsidRDefault="00C25A42" w:rsidP="00C25A4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25A42">
              <w:rPr>
                <w:b/>
                <w:kern w:val="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C25A42" w:rsidRPr="00C25A42" w:rsidRDefault="00C25A42" w:rsidP="00C25A4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proofErr w:type="spellStart"/>
            <w:r w:rsidRPr="00C25A42">
              <w:rPr>
                <w:b/>
                <w:kern w:val="0"/>
                <w:sz w:val="24"/>
                <w:szCs w:val="24"/>
                <w:lang w:eastAsia="pl-PL"/>
              </w:rPr>
              <w:t>Lutomirska</w:t>
            </w:r>
            <w:proofErr w:type="spellEnd"/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  <w:p w:rsidR="00C25A42" w:rsidRPr="00C25A42" w:rsidRDefault="00C25A42" w:rsidP="00C25A4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25A42">
              <w:rPr>
                <w:b/>
                <w:kern w:val="0"/>
                <w:sz w:val="24"/>
                <w:szCs w:val="24"/>
                <w:lang w:eastAsia="pl-PL"/>
              </w:rPr>
              <w:t>(23) 679-12-80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  <w:p w:rsidR="006F14F0" w:rsidRPr="006F14F0" w:rsidRDefault="006F14F0" w:rsidP="006F14F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6F14F0">
              <w:rPr>
                <w:b/>
                <w:kern w:val="0"/>
                <w:sz w:val="24"/>
                <w:szCs w:val="24"/>
                <w:lang w:eastAsia="pl-PL"/>
              </w:rPr>
              <w:t>m.lutomirska@gmina.raciaz.iap.pl</w:t>
            </w: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AA7463" w:rsidRDefault="00AA7463" w:rsidP="006F14F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7463" w:rsidRDefault="00AA7463" w:rsidP="006F14F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6F14F0" w:rsidRPr="006F14F0" w:rsidRDefault="00EC4BD8" w:rsidP="006F14F0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19</w:t>
            </w:r>
            <w:bookmarkStart w:id="0" w:name="_GoBack"/>
            <w:bookmarkEnd w:id="0"/>
            <w:r w:rsidR="006F14F0" w:rsidRPr="006F14F0">
              <w:rPr>
                <w:b/>
                <w:kern w:val="0"/>
                <w:sz w:val="24"/>
                <w:szCs w:val="24"/>
                <w:lang w:eastAsia="pl-PL"/>
              </w:rPr>
              <w:t xml:space="preserve"> marca 2018 r.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AA7463" w:rsidRDefault="00AA746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AA7463" w:rsidRDefault="00AA746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AA7463" w:rsidRPr="008D450C" w:rsidRDefault="00AA746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A72E5E" w:rsidRPr="00C608BC" w:rsidRDefault="00A72E5E" w:rsidP="006F14F0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2E5E" w:rsidRPr="00C608B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79" w:rsidRDefault="00A76C79">
      <w:r>
        <w:separator/>
      </w:r>
    </w:p>
  </w:endnote>
  <w:endnote w:type="continuationSeparator" w:id="0">
    <w:p w:rsidR="00A76C79" w:rsidRDefault="00A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79" w:rsidRDefault="00A76C79">
      <w:r>
        <w:separator/>
      </w:r>
    </w:p>
  </w:footnote>
  <w:footnote w:type="continuationSeparator" w:id="0">
    <w:p w:rsidR="00A76C79" w:rsidRDefault="00A7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616626">
      <w:fldChar w:fldCharType="begin"/>
    </w:r>
    <w:r>
      <w:instrText xml:space="preserve"> PAGE  \* MERGEFORMAT </w:instrText>
    </w:r>
    <w:r w:rsidR="00616626">
      <w:fldChar w:fldCharType="separate"/>
    </w:r>
    <w:r w:rsidR="00EC4BD8">
      <w:rPr>
        <w:noProof/>
      </w:rPr>
      <w:t>9</w:t>
    </w:r>
    <w:r w:rsidR="0061662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0EF"/>
    <w:rsid w:val="00017DC2"/>
    <w:rsid w:val="000211B0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52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8"/>
    <w:rsid w:val="00065C7E"/>
    <w:rsid w:val="00066901"/>
    <w:rsid w:val="00066954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2309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1AA5"/>
    <w:rsid w:val="00162812"/>
    <w:rsid w:val="001630DF"/>
    <w:rsid w:val="00163147"/>
    <w:rsid w:val="00164885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7F9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D7D45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1F6950"/>
    <w:rsid w:val="00200270"/>
    <w:rsid w:val="00202BD4"/>
    <w:rsid w:val="00203163"/>
    <w:rsid w:val="00203AD5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4DD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2E3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165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8B9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70D"/>
    <w:rsid w:val="00380904"/>
    <w:rsid w:val="00381810"/>
    <w:rsid w:val="003820A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56A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201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378EF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843"/>
    <w:rsid w:val="00474DE0"/>
    <w:rsid w:val="00474E3C"/>
    <w:rsid w:val="00476084"/>
    <w:rsid w:val="00477E64"/>
    <w:rsid w:val="00480582"/>
    <w:rsid w:val="00480A58"/>
    <w:rsid w:val="00480ECE"/>
    <w:rsid w:val="00481CCA"/>
    <w:rsid w:val="00482151"/>
    <w:rsid w:val="004822BC"/>
    <w:rsid w:val="004823D2"/>
    <w:rsid w:val="004846CF"/>
    <w:rsid w:val="00484AB6"/>
    <w:rsid w:val="004858EF"/>
    <w:rsid w:val="00485FAD"/>
    <w:rsid w:val="00486B01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60E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078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163F6"/>
    <w:rsid w:val="00522A84"/>
    <w:rsid w:val="00524C87"/>
    <w:rsid w:val="00526DFC"/>
    <w:rsid w:val="00526F43"/>
    <w:rsid w:val="00527518"/>
    <w:rsid w:val="00527651"/>
    <w:rsid w:val="0053070D"/>
    <w:rsid w:val="00530CF2"/>
    <w:rsid w:val="005345A9"/>
    <w:rsid w:val="005348AA"/>
    <w:rsid w:val="005363AB"/>
    <w:rsid w:val="0053666A"/>
    <w:rsid w:val="00536DCD"/>
    <w:rsid w:val="00537B68"/>
    <w:rsid w:val="005415F7"/>
    <w:rsid w:val="00542FD3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17D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3B50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269D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64C1"/>
    <w:rsid w:val="006E7E62"/>
    <w:rsid w:val="006F04B3"/>
    <w:rsid w:val="006F0633"/>
    <w:rsid w:val="006F0837"/>
    <w:rsid w:val="006F0D2F"/>
    <w:rsid w:val="006F14F0"/>
    <w:rsid w:val="006F2601"/>
    <w:rsid w:val="006F2648"/>
    <w:rsid w:val="006F2F10"/>
    <w:rsid w:val="006F482B"/>
    <w:rsid w:val="006F6311"/>
    <w:rsid w:val="006F6822"/>
    <w:rsid w:val="006F7431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C24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5DD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3BF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2AF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659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39D2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CC2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4DA3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2FEE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07DF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2861"/>
    <w:rsid w:val="009433FA"/>
    <w:rsid w:val="00943751"/>
    <w:rsid w:val="00943C6D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5F3E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A0B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5D8A"/>
    <w:rsid w:val="009A60A6"/>
    <w:rsid w:val="009A7A53"/>
    <w:rsid w:val="009B0402"/>
    <w:rsid w:val="009B0765"/>
    <w:rsid w:val="009B0B75"/>
    <w:rsid w:val="009B16DF"/>
    <w:rsid w:val="009B2F28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2522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76C79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46B7"/>
    <w:rsid w:val="00A9479C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A7463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AF7E20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088E"/>
    <w:rsid w:val="00B51A7D"/>
    <w:rsid w:val="00B534D8"/>
    <w:rsid w:val="00B535C2"/>
    <w:rsid w:val="00B537D2"/>
    <w:rsid w:val="00B55544"/>
    <w:rsid w:val="00B564FC"/>
    <w:rsid w:val="00B57825"/>
    <w:rsid w:val="00B60927"/>
    <w:rsid w:val="00B610B8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ECE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0B9B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8B3"/>
    <w:rsid w:val="00BB3E66"/>
    <w:rsid w:val="00BB4338"/>
    <w:rsid w:val="00BB5F82"/>
    <w:rsid w:val="00BB6C0E"/>
    <w:rsid w:val="00BB72AB"/>
    <w:rsid w:val="00BB7B38"/>
    <w:rsid w:val="00BC0057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5A42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293F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5F61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2AD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25A0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13D5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62C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BDA"/>
    <w:rsid w:val="00E14C98"/>
    <w:rsid w:val="00E15B70"/>
    <w:rsid w:val="00E15FE8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27E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68FA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6FB4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BD8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69AF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05BE0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8EF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4902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4DB4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BF0"/>
    <w:rsid w:val="00FA7F91"/>
    <w:rsid w:val="00FB121C"/>
    <w:rsid w:val="00FB1CDD"/>
    <w:rsid w:val="00FB2C2F"/>
    <w:rsid w:val="00FB305C"/>
    <w:rsid w:val="00FB3473"/>
    <w:rsid w:val="00FB3B6A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9C36407-CCEE-45B4-B579-83BB9234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47</TotalTime>
  <Pages>1</Pages>
  <Words>2096</Words>
  <Characters>12580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RRG</cp:lastModifiedBy>
  <cp:revision>5</cp:revision>
  <cp:lastPrinted>2018-03-19T09:57:00Z</cp:lastPrinted>
  <dcterms:created xsi:type="dcterms:W3CDTF">2018-03-13T07:55:00Z</dcterms:created>
  <dcterms:modified xsi:type="dcterms:W3CDTF">2018-03-19T10:18:00Z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